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1ED" w:rsidRDefault="00F241EE">
      <w:r>
        <w:rPr>
          <w:noProof/>
          <w:lang w:eastAsia="en-GB"/>
        </w:rPr>
        <w:pict>
          <v:shapetype id="_x0000_t202" coordsize="21600,21600" o:spt="202" path="m,l,21600r21600,l21600,xe">
            <v:stroke joinstyle="miter"/>
            <v:path gradientshapeok="t" o:connecttype="rect"/>
          </v:shapetype>
          <v:shape id="_x0000_s1027" type="#_x0000_t202" style="position:absolute;margin-left:-52.7pt;margin-top:-49.55pt;width:557.65pt;height:789.8pt;z-index:251657216;mso-width-relative:margin;mso-height-relative:margin" strokecolor="#bfbfbf" strokeweight="2.5pt">
            <v:shadow color="#868686"/>
            <v:textbox>
              <w:txbxContent>
                <w:p w:rsidR="009F74C4" w:rsidRPr="00EB5CC2" w:rsidRDefault="009F74C4" w:rsidP="00654EA0">
                  <w:pPr>
                    <w:jc w:val="center"/>
                    <w:rPr>
                      <w:sz w:val="18"/>
                      <w:szCs w:val="18"/>
                      <w:u w:val="single"/>
                    </w:rPr>
                  </w:pPr>
                  <w:r w:rsidRPr="00F32D0F">
                    <w:rPr>
                      <w:sz w:val="18"/>
                      <w:szCs w:val="18"/>
                      <w:u w:val="single"/>
                    </w:rPr>
                    <w:t xml:space="preserve">Terms and Conditions of Quotation Process </w:t>
                  </w:r>
                </w:p>
                <w:p w:rsidR="009F74C4" w:rsidRDefault="009F74C4">
                  <w:pPr>
                    <w:jc w:val="both"/>
                    <w:rPr>
                      <w:sz w:val="18"/>
                      <w:szCs w:val="18"/>
                    </w:rPr>
                  </w:pPr>
                  <w:r w:rsidRPr="00F32D0F">
                    <w:rPr>
                      <w:sz w:val="18"/>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9F74C4" w:rsidRDefault="009F74C4">
                  <w:pPr>
                    <w:jc w:val="both"/>
                    <w:rPr>
                      <w:sz w:val="18"/>
                      <w:szCs w:val="18"/>
                    </w:rPr>
                  </w:pPr>
                  <w:r w:rsidRPr="00F32D0F">
                    <w:rPr>
                      <w:sz w:val="18"/>
                      <w:szCs w:val="18"/>
                    </w:rPr>
                    <w:t>In these Terms and Conditions the preceding shall have the following meanings attributed to them unless stated otherwise:</w:t>
                  </w:r>
                </w:p>
                <w:p w:rsidR="009F74C4" w:rsidRDefault="009F74C4">
                  <w:pPr>
                    <w:jc w:val="both"/>
                    <w:rPr>
                      <w:sz w:val="18"/>
                      <w:szCs w:val="18"/>
                    </w:rPr>
                  </w:pPr>
                  <w:r w:rsidRPr="00F32D0F">
                    <w:rPr>
                      <w:sz w:val="18"/>
                      <w:szCs w:val="18"/>
                    </w:rPr>
                    <w:t>“Council” means the Council of the Isle of Scilly</w:t>
                  </w:r>
                  <w:r>
                    <w:rPr>
                      <w:sz w:val="18"/>
                      <w:szCs w:val="18"/>
                    </w:rPr>
                    <w:t>.</w:t>
                  </w:r>
                </w:p>
                <w:p w:rsidR="009F74C4" w:rsidRDefault="009F74C4">
                  <w:pPr>
                    <w:jc w:val="both"/>
                    <w:rPr>
                      <w:sz w:val="18"/>
                      <w:szCs w:val="18"/>
                    </w:rPr>
                  </w:pPr>
                  <w:r w:rsidRPr="00F32D0F">
                    <w:rPr>
                      <w:sz w:val="18"/>
                      <w:szCs w:val="18"/>
                    </w:rPr>
                    <w:t xml:space="preserve">“Deadline Date” means the date and time by which all Quotations in respect of the </w:t>
                  </w:r>
                  <w:r>
                    <w:rPr>
                      <w:sz w:val="18"/>
                      <w:szCs w:val="18"/>
                    </w:rPr>
                    <w:t>services, products or works</w:t>
                  </w:r>
                  <w:r w:rsidRPr="00F32D0F">
                    <w:rPr>
                      <w:sz w:val="18"/>
                      <w:szCs w:val="18"/>
                    </w:rPr>
                    <w:t xml:space="preserve"> to be provided must be received to be eligible for consideration as set out in the Quotation Opportunity.</w:t>
                  </w:r>
                </w:p>
                <w:p w:rsidR="009F74C4" w:rsidRDefault="009F74C4">
                  <w:pPr>
                    <w:jc w:val="both"/>
                    <w:rPr>
                      <w:sz w:val="18"/>
                      <w:szCs w:val="18"/>
                    </w:rPr>
                  </w:pPr>
                  <w:r w:rsidRPr="00F32D0F">
                    <w:rPr>
                      <w:sz w:val="18"/>
                      <w:szCs w:val="18"/>
                    </w:rPr>
                    <w:t>“Participant” means the Company, Partnership</w:t>
                  </w:r>
                  <w:r>
                    <w:rPr>
                      <w:sz w:val="18"/>
                      <w:szCs w:val="18"/>
                    </w:rPr>
                    <w:t>, economic operator</w:t>
                  </w:r>
                  <w:r w:rsidRPr="00F32D0F">
                    <w:rPr>
                      <w:sz w:val="18"/>
                      <w:szCs w:val="18"/>
                    </w:rPr>
                    <w:t xml:space="preserve"> or Individual named in the Quotation Opportunity and providing the Quotation.</w:t>
                  </w:r>
                </w:p>
                <w:p w:rsidR="009F74C4" w:rsidRDefault="009F74C4">
                  <w:pPr>
                    <w:jc w:val="both"/>
                    <w:rPr>
                      <w:sz w:val="18"/>
                      <w:szCs w:val="18"/>
                    </w:rPr>
                  </w:pPr>
                  <w:r w:rsidRPr="00F32D0F">
                    <w:rPr>
                      <w:sz w:val="18"/>
                      <w:szCs w:val="18"/>
                    </w:rPr>
                    <w:t xml:space="preserve">“Price Submission” means an estimate of the Participants costs in providing the </w:t>
                  </w:r>
                  <w:r>
                    <w:rPr>
                      <w:sz w:val="18"/>
                      <w:szCs w:val="18"/>
                    </w:rPr>
                    <w:t>services, products or works</w:t>
                  </w:r>
                  <w:r w:rsidRPr="00F32D0F">
                    <w:rPr>
                      <w:sz w:val="18"/>
                      <w:szCs w:val="18"/>
                    </w:rPr>
                    <w:t xml:space="preserve"> set out in the Project Brief.</w:t>
                  </w:r>
                </w:p>
                <w:p w:rsidR="009F74C4" w:rsidRDefault="009F74C4">
                  <w:pPr>
                    <w:jc w:val="both"/>
                    <w:rPr>
                      <w:sz w:val="18"/>
                      <w:szCs w:val="18"/>
                    </w:rPr>
                  </w:pPr>
                  <w:r w:rsidRPr="00F32D0F">
                    <w:rPr>
                      <w:sz w:val="18"/>
                      <w:szCs w:val="18"/>
                    </w:rPr>
                    <w:t xml:space="preserve">“Project Brief” means the Councils brief setting out the </w:t>
                  </w:r>
                  <w:r>
                    <w:rPr>
                      <w:sz w:val="18"/>
                      <w:szCs w:val="18"/>
                    </w:rPr>
                    <w:t>services, products or works</w:t>
                  </w:r>
                  <w:r w:rsidRPr="00F32D0F">
                    <w:rPr>
                      <w:sz w:val="18"/>
                      <w:szCs w:val="18"/>
                    </w:rPr>
                    <w:t xml:space="preserve"> to be provided by the Participant as part of the Quotation Opportunity.</w:t>
                  </w:r>
                </w:p>
                <w:p w:rsidR="009F74C4" w:rsidRDefault="009F74C4">
                  <w:pPr>
                    <w:jc w:val="both"/>
                    <w:rPr>
                      <w:sz w:val="18"/>
                      <w:szCs w:val="18"/>
                    </w:rPr>
                  </w:pPr>
                  <w:r w:rsidRPr="00F32D0F">
                    <w:rPr>
                      <w:sz w:val="18"/>
                      <w:szCs w:val="18"/>
                    </w:rPr>
                    <w:t xml:space="preserve"> “Quotation” means the Participants estimate for providing the </w:t>
                  </w:r>
                  <w:r>
                    <w:rPr>
                      <w:sz w:val="18"/>
                      <w:szCs w:val="18"/>
                    </w:rPr>
                    <w:t>services, products or works</w:t>
                  </w:r>
                  <w:r w:rsidRPr="00F32D0F">
                    <w:rPr>
                      <w:sz w:val="18"/>
                      <w:szCs w:val="18"/>
                    </w:rPr>
                    <w:t xml:space="preserve"> as set out in the Quotation Opportunity.</w:t>
                  </w:r>
                </w:p>
                <w:p w:rsidR="009F74C4" w:rsidRDefault="009F74C4">
                  <w:pPr>
                    <w:jc w:val="both"/>
                    <w:rPr>
                      <w:sz w:val="18"/>
                      <w:szCs w:val="18"/>
                    </w:rPr>
                  </w:pPr>
                  <w:r w:rsidRPr="00F32D0F">
                    <w:rPr>
                      <w:sz w:val="18"/>
                      <w:szCs w:val="18"/>
                    </w:rPr>
                    <w:t>“Quotation Opportunity” means the document attached to these terms and conditions and setting out the requirements, Quality Criteria, Price Criteria for providing the goods</w:t>
                  </w:r>
                  <w:r>
                    <w:rPr>
                      <w:sz w:val="18"/>
                      <w:szCs w:val="18"/>
                    </w:rPr>
                    <w:t>,</w:t>
                  </w:r>
                  <w:r w:rsidR="00CC1A88">
                    <w:rPr>
                      <w:sz w:val="18"/>
                      <w:szCs w:val="18"/>
                    </w:rPr>
                    <w:t xml:space="preserve"> </w:t>
                  </w:r>
                  <w:r w:rsidRPr="00F32D0F">
                    <w:rPr>
                      <w:sz w:val="18"/>
                      <w:szCs w:val="18"/>
                    </w:rPr>
                    <w:t>services</w:t>
                  </w:r>
                  <w:r>
                    <w:rPr>
                      <w:sz w:val="18"/>
                      <w:szCs w:val="18"/>
                    </w:rPr>
                    <w:t xml:space="preserve"> or works</w:t>
                  </w:r>
                  <w:r w:rsidRPr="00F32D0F">
                    <w:rPr>
                      <w:sz w:val="18"/>
                      <w:szCs w:val="18"/>
                    </w:rPr>
                    <w:t xml:space="preserve"> specified in the Project Brief.</w:t>
                  </w:r>
                </w:p>
                <w:p w:rsidR="009F74C4" w:rsidRDefault="009F74C4">
                  <w:pPr>
                    <w:jc w:val="both"/>
                    <w:rPr>
                      <w:sz w:val="18"/>
                      <w:szCs w:val="18"/>
                    </w:rPr>
                  </w:pPr>
                  <w:r w:rsidRPr="00F32D0F">
                    <w:rPr>
                      <w:sz w:val="18"/>
                      <w:szCs w:val="18"/>
                    </w:rPr>
                    <w:t xml:space="preserve">“Quotation Process” means the process of receiving and evaluating Quotations from </w:t>
                  </w:r>
                  <w:r>
                    <w:rPr>
                      <w:sz w:val="18"/>
                      <w:szCs w:val="18"/>
                    </w:rPr>
                    <w:t>all Participants</w:t>
                  </w:r>
                </w:p>
                <w:p w:rsidR="009F74C4" w:rsidRDefault="009F74C4">
                  <w:pPr>
                    <w:jc w:val="both"/>
                    <w:rPr>
                      <w:sz w:val="18"/>
                      <w:szCs w:val="18"/>
                    </w:rPr>
                  </w:pPr>
                  <w:r w:rsidRPr="00F32D0F">
                    <w:rPr>
                      <w:sz w:val="18"/>
                      <w:szCs w:val="18"/>
                    </w:rPr>
                    <w:t xml:space="preserve">“Quality Criteria” means the minimum standards expecting of the Participant in providing the </w:t>
                  </w:r>
                  <w:r>
                    <w:rPr>
                      <w:sz w:val="18"/>
                      <w:szCs w:val="18"/>
                    </w:rPr>
                    <w:t>services, products or works</w:t>
                  </w:r>
                  <w:r w:rsidRPr="00F32D0F">
                    <w:rPr>
                      <w:sz w:val="18"/>
                      <w:szCs w:val="18"/>
                    </w:rPr>
                    <w:t xml:space="preserve"> as set out in the Quotation Opportunity.</w:t>
                  </w:r>
                </w:p>
                <w:p w:rsidR="009F74C4" w:rsidRDefault="009F74C4">
                  <w:pPr>
                    <w:jc w:val="both"/>
                    <w:rPr>
                      <w:sz w:val="18"/>
                      <w:szCs w:val="18"/>
                    </w:rPr>
                  </w:pPr>
                  <w:r w:rsidRPr="00F32D0F">
                    <w:rPr>
                      <w:sz w:val="18"/>
                      <w:szCs w:val="18"/>
                    </w:rPr>
                    <w:t xml:space="preserve">1. All documentation issued in connection with this Quotation Opportunity remains the property of the Council and may be used only in connection with this Quotation Process. </w:t>
                  </w:r>
                </w:p>
                <w:p w:rsidR="009F74C4" w:rsidRDefault="009F74C4">
                  <w:pPr>
                    <w:jc w:val="both"/>
                    <w:rPr>
                      <w:sz w:val="18"/>
                      <w:szCs w:val="18"/>
                    </w:rPr>
                  </w:pPr>
                  <w:r w:rsidRPr="00F32D0F">
                    <w:rPr>
                      <w:sz w:val="18"/>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a manner that maintains the confidentiality of the information </w:t>
                  </w:r>
                  <w:proofErr w:type="gramStart"/>
                  <w:r w:rsidRPr="00F32D0F">
                    <w:rPr>
                      <w:sz w:val="18"/>
                      <w:szCs w:val="18"/>
                    </w:rPr>
                    <w:t>provided.</w:t>
                  </w:r>
                  <w:proofErr w:type="gramEnd"/>
                  <w:r w:rsidRPr="00F32D0F">
                    <w:rPr>
                      <w:sz w:val="18"/>
                      <w:szCs w:val="18"/>
                    </w:rPr>
                    <w:t xml:space="preserve">  Participants shall not duplicate, reproduce, distribute or disclose any of information that forms part of this Quotation Opportunity except where it is required to develop a response or where the </w:t>
                  </w:r>
                  <w:r>
                    <w:rPr>
                      <w:sz w:val="18"/>
                      <w:szCs w:val="18"/>
                    </w:rPr>
                    <w:t>P</w:t>
                  </w:r>
                  <w:r w:rsidRPr="00F32D0F">
                    <w:rPr>
                      <w:sz w:val="18"/>
                      <w:szCs w:val="18"/>
                    </w:rPr>
                    <w:t xml:space="preserve">articipant is legally obliged to make a disclosure. Where information is issued by the Participant to any third party it is the Participant’s responsibility to ensure that the third party abides by this condition. </w:t>
                  </w:r>
                </w:p>
                <w:p w:rsidR="009F74C4" w:rsidRDefault="009F74C4">
                  <w:pPr>
                    <w:jc w:val="both"/>
                    <w:rPr>
                      <w:sz w:val="18"/>
                      <w:szCs w:val="18"/>
                    </w:rPr>
                  </w:pPr>
                  <w:r w:rsidRPr="00F32D0F">
                    <w:rPr>
                      <w:sz w:val="18"/>
                      <w:szCs w:val="18"/>
                    </w:rPr>
                    <w:t>3. No publicity shall be undertaken by the participant during the quotation period with any section of the media (including social-media).</w:t>
                  </w:r>
                </w:p>
                <w:p w:rsidR="009F74C4" w:rsidRDefault="009F74C4">
                  <w:pPr>
                    <w:jc w:val="both"/>
                    <w:rPr>
                      <w:sz w:val="18"/>
                      <w:szCs w:val="18"/>
                    </w:rPr>
                  </w:pPr>
                  <w:r w:rsidRPr="00F32D0F">
                    <w:rPr>
                      <w:sz w:val="18"/>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9F74C4" w:rsidRDefault="009F74C4">
                  <w:pPr>
                    <w:jc w:val="both"/>
                    <w:rPr>
                      <w:sz w:val="18"/>
                      <w:szCs w:val="18"/>
                    </w:rPr>
                  </w:pPr>
                  <w:r w:rsidRPr="00F32D0F">
                    <w:rPr>
                      <w:sz w:val="18"/>
                      <w:szCs w:val="18"/>
                    </w:rPr>
                    <w:t>5. The Council shall not be committed to any course of action as a result of issuing this Quotation Opportunity</w:t>
                  </w:r>
                  <w:r>
                    <w:rPr>
                      <w:sz w:val="18"/>
                      <w:szCs w:val="18"/>
                    </w:rPr>
                    <w:t xml:space="preserve"> or Project Brief</w:t>
                  </w:r>
                  <w:r w:rsidRPr="00F32D0F">
                    <w:rPr>
                      <w:sz w:val="18"/>
                      <w:szCs w:val="18"/>
                    </w:rPr>
                    <w:t xml:space="preserve">. </w:t>
                  </w:r>
                </w:p>
                <w:p w:rsidR="009F74C4" w:rsidRDefault="009F74C4">
                  <w:pPr>
                    <w:jc w:val="both"/>
                    <w:rPr>
                      <w:sz w:val="18"/>
                      <w:szCs w:val="18"/>
                    </w:rPr>
                  </w:pPr>
                  <w:r w:rsidRPr="00F32D0F">
                    <w:rPr>
                      <w:sz w:val="18"/>
                      <w:szCs w:val="18"/>
                    </w:rPr>
                    <w:t xml:space="preserve">6. The Council shall not be bound to accept any </w:t>
                  </w:r>
                  <w:r>
                    <w:rPr>
                      <w:sz w:val="18"/>
                      <w:szCs w:val="18"/>
                    </w:rPr>
                    <w:t>Quotations</w:t>
                  </w:r>
                  <w:r w:rsidRPr="00F32D0F">
                    <w:rPr>
                      <w:sz w:val="18"/>
                      <w:szCs w:val="18"/>
                    </w:rPr>
                    <w:t xml:space="preserve"> it receives and reserves the right not to conclude an agreement for some or all of the services, products or works identified in th</w:t>
                  </w:r>
                  <w:r w:rsidR="00CC1A88">
                    <w:rPr>
                      <w:sz w:val="18"/>
                      <w:szCs w:val="18"/>
                    </w:rPr>
                    <w:t xml:space="preserve">e Project Brief, </w:t>
                  </w:r>
                  <w:r w:rsidR="00CC1A88" w:rsidRPr="00F32D0F">
                    <w:rPr>
                      <w:sz w:val="18"/>
                      <w:szCs w:val="18"/>
                    </w:rPr>
                    <w:t>Quotation</w:t>
                  </w:r>
                  <w:r w:rsidRPr="00F32D0F">
                    <w:rPr>
                      <w:sz w:val="18"/>
                      <w:szCs w:val="18"/>
                    </w:rPr>
                    <w:t xml:space="preserve"> Opportunity and its accompanying documents.</w:t>
                  </w:r>
                </w:p>
                <w:p w:rsidR="009F74C4" w:rsidRDefault="009F74C4">
                  <w:pPr>
                    <w:jc w:val="both"/>
                    <w:rPr>
                      <w:sz w:val="18"/>
                      <w:szCs w:val="18"/>
                    </w:rPr>
                  </w:pPr>
                  <w:r w:rsidRPr="00F32D0F">
                    <w:rPr>
                      <w:sz w:val="18"/>
                      <w:szCs w:val="18"/>
                    </w:rPr>
                    <w:t>7. The Council reserves the right to amend, add or withdraw all or any part of this Quotation Opportunity at any time during the Quotation Process.  Amendments will be noted by Issue Number (overleaf).</w:t>
                  </w:r>
                </w:p>
                <w:p w:rsidR="009F74C4" w:rsidRDefault="009F74C4">
                  <w:pPr>
                    <w:jc w:val="both"/>
                    <w:rPr>
                      <w:sz w:val="18"/>
                      <w:szCs w:val="18"/>
                    </w:rPr>
                  </w:pPr>
                  <w:r w:rsidRPr="00F32D0F">
                    <w:rPr>
                      <w:sz w:val="18"/>
                      <w:szCs w:val="18"/>
                    </w:rPr>
                    <w:t xml:space="preserve">8. The Council may disclose detailed information relating to the Quotation Opportunity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9F74C4" w:rsidRDefault="009F74C4">
                  <w:pPr>
                    <w:jc w:val="both"/>
                    <w:rPr>
                      <w:sz w:val="18"/>
                      <w:szCs w:val="18"/>
                    </w:rPr>
                  </w:pPr>
                  <w:r w:rsidRPr="00F32D0F">
                    <w:rPr>
                      <w:sz w:val="18"/>
                      <w:szCs w:val="18"/>
                    </w:rPr>
                    <w:t xml:space="preserve">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w:t>
                  </w:r>
                  <w:r>
                    <w:rPr>
                      <w:sz w:val="18"/>
                      <w:szCs w:val="18"/>
                    </w:rPr>
                    <w:t>P</w:t>
                  </w:r>
                  <w:r w:rsidRPr="00F32D0F">
                    <w:rPr>
                      <w:sz w:val="18"/>
                      <w:szCs w:val="18"/>
                    </w:rPr>
                    <w:t>rocess along with the clarification request and the Council’s response but not the identity of the Participant making the request.</w:t>
                  </w:r>
                </w:p>
                <w:p w:rsidR="009F74C4" w:rsidRDefault="009F74C4">
                  <w:pPr>
                    <w:jc w:val="both"/>
                    <w:rPr>
                      <w:sz w:val="18"/>
                      <w:szCs w:val="18"/>
                    </w:rPr>
                  </w:pPr>
                  <w:r w:rsidRPr="00F32D0F">
                    <w:rPr>
                      <w:sz w:val="18"/>
                      <w:szCs w:val="18"/>
                    </w:rPr>
                    <w:t>10. Participants should be aware that the Council will declare any payments to a Particip</w:t>
                  </w:r>
                  <w:r w:rsidR="007724CB">
                    <w:rPr>
                      <w:sz w:val="18"/>
                      <w:szCs w:val="18"/>
                    </w:rPr>
                    <w:t>ant of over £500 on its website. Furthermore, details relating to the contract, including the contract itself, may be made publicly available on the Council’s website</w:t>
                  </w:r>
                  <w:r w:rsidR="008A0ED8">
                    <w:rPr>
                      <w:sz w:val="18"/>
                      <w:szCs w:val="18"/>
                    </w:rPr>
                    <w:t xml:space="preserve"> where this required of the authority.</w:t>
                  </w:r>
                </w:p>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Pr="009A1D69" w:rsidRDefault="009F74C4" w:rsidP="00654EA0"/>
              </w:txbxContent>
            </v:textbox>
          </v:shape>
        </w:pict>
      </w:r>
    </w:p>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F241EE">
      <w:r>
        <w:rPr>
          <w:noProof/>
          <w:lang w:eastAsia="en-GB"/>
        </w:rPr>
        <w:lastRenderedPageBreak/>
        <w:pict>
          <v:shape id="_x0000_s1028" type="#_x0000_t202" style="position:absolute;margin-left:-54.7pt;margin-top:-50.5pt;width:557.65pt;height:789.8pt;z-index:251658240;mso-width-relative:margin;mso-height-relative:margin" strokecolor="#bfbfbf" strokeweight="2.5pt">
            <v:shadow color="#868686"/>
            <v:textbox>
              <w:txbxContent>
                <w:p w:rsidR="009F74C4" w:rsidRPr="002C7BFE" w:rsidRDefault="009F74C4" w:rsidP="00654EA0">
                  <w:pPr>
                    <w:jc w:val="center"/>
                    <w:rPr>
                      <w:sz w:val="16"/>
                      <w:szCs w:val="16"/>
                      <w:u w:val="single"/>
                    </w:rPr>
                  </w:pPr>
                  <w:r w:rsidRPr="00F32D0F">
                    <w:rPr>
                      <w:sz w:val="16"/>
                      <w:szCs w:val="16"/>
                      <w:u w:val="single"/>
                    </w:rPr>
                    <w:t>Terms and Conditions of Quotation Process (continued)</w:t>
                  </w:r>
                </w:p>
                <w:p w:rsidR="009F74C4" w:rsidRPr="00EB5CC2" w:rsidRDefault="009F74C4" w:rsidP="00EB5CC2">
                  <w:pPr>
                    <w:jc w:val="both"/>
                    <w:rPr>
                      <w:sz w:val="18"/>
                      <w:szCs w:val="18"/>
                    </w:rPr>
                  </w:pPr>
                  <w:r w:rsidRPr="00F32D0F">
                    <w:rPr>
                      <w:sz w:val="18"/>
                      <w:szCs w:val="18"/>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9F74C4" w:rsidRDefault="009F74C4">
                  <w:pPr>
                    <w:jc w:val="both"/>
                    <w:rPr>
                      <w:sz w:val="18"/>
                      <w:szCs w:val="18"/>
                    </w:rPr>
                  </w:pPr>
                  <w:r w:rsidRPr="00F32D0F">
                    <w:rPr>
                      <w:sz w:val="18"/>
                      <w:szCs w:val="18"/>
                    </w:rPr>
                    <w:t>1</w:t>
                  </w:r>
                  <w:r>
                    <w:rPr>
                      <w:sz w:val="18"/>
                      <w:szCs w:val="18"/>
                    </w:rPr>
                    <w:t>2</w:t>
                  </w:r>
                  <w:r w:rsidRPr="00F32D0F">
                    <w:rPr>
                      <w:sz w:val="18"/>
                      <w:szCs w:val="18"/>
                    </w:rPr>
                    <w:t xml:space="preserve">.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9F74C4" w:rsidRDefault="009F74C4">
                  <w:pPr>
                    <w:jc w:val="both"/>
                    <w:rPr>
                      <w:sz w:val="18"/>
                      <w:szCs w:val="18"/>
                    </w:rPr>
                  </w:pPr>
                  <w:r w:rsidRPr="00F32D0F">
                    <w:rPr>
                      <w:sz w:val="18"/>
                      <w:szCs w:val="18"/>
                    </w:rPr>
                    <w:t>1</w:t>
                  </w:r>
                  <w:r>
                    <w:rPr>
                      <w:sz w:val="18"/>
                      <w:szCs w:val="18"/>
                    </w:rPr>
                    <w:t>3</w:t>
                  </w:r>
                  <w:r w:rsidRPr="00F32D0F">
                    <w:rPr>
                      <w:sz w:val="18"/>
                      <w:szCs w:val="18"/>
                    </w:rPr>
                    <w:t xml:space="preserve">. All Quotation quality responses should be set out against their corresponding Quality Criteria (QC) numbers and Price Submissions should be set out as per the table overleaf (making use of the same categorisation of costs). The requested due diligence information must also be included with the returned Quotation. Failure to return any of the information requested in the response section of the document may result in the quotation being rejected for reasons of non-compliance. </w:t>
                  </w:r>
                </w:p>
                <w:p w:rsidR="009F74C4" w:rsidRDefault="009F74C4">
                  <w:pPr>
                    <w:jc w:val="both"/>
                    <w:rPr>
                      <w:sz w:val="18"/>
                      <w:szCs w:val="18"/>
                    </w:rPr>
                  </w:pPr>
                  <w:r w:rsidRPr="00F32D0F">
                    <w:rPr>
                      <w:sz w:val="18"/>
                      <w:szCs w:val="18"/>
                    </w:rPr>
                    <w:t>1</w:t>
                  </w:r>
                  <w:r>
                    <w:rPr>
                      <w:sz w:val="18"/>
                      <w:szCs w:val="18"/>
                    </w:rPr>
                    <w:t>4</w:t>
                  </w:r>
                  <w:r w:rsidRPr="00F32D0F">
                    <w:rPr>
                      <w:sz w:val="18"/>
                      <w:szCs w:val="18"/>
                    </w:rPr>
                    <w:t xml:space="preserve">. At its </w:t>
                  </w:r>
                  <w:r>
                    <w:rPr>
                      <w:sz w:val="18"/>
                      <w:szCs w:val="18"/>
                    </w:rPr>
                    <w:t xml:space="preserve">sole and </w:t>
                  </w:r>
                  <w:r w:rsidRPr="00F32D0F">
                    <w:rPr>
                      <w:sz w:val="18"/>
                      <w:szCs w:val="18"/>
                    </w:rPr>
                    <w:t xml:space="preserve">absolute discretion, the Council may extend the Deadline Date for receipt of Quotations. </w:t>
                  </w:r>
                </w:p>
                <w:p w:rsidR="009F74C4" w:rsidRDefault="009F74C4">
                  <w:pPr>
                    <w:jc w:val="both"/>
                    <w:rPr>
                      <w:sz w:val="18"/>
                      <w:szCs w:val="18"/>
                    </w:rPr>
                  </w:pPr>
                  <w:r w:rsidRPr="00F32D0F">
                    <w:rPr>
                      <w:sz w:val="18"/>
                      <w:szCs w:val="18"/>
                    </w:rPr>
                    <w:t>1</w:t>
                  </w:r>
                  <w:r>
                    <w:rPr>
                      <w:sz w:val="18"/>
                      <w:szCs w:val="18"/>
                    </w:rPr>
                    <w:t>5</w:t>
                  </w:r>
                  <w:r w:rsidRPr="00F32D0F">
                    <w:rPr>
                      <w:sz w:val="18"/>
                      <w:szCs w:val="18"/>
                    </w:rPr>
                    <w:t xml:space="preserve">. Quotations received prior to the Deadline Date and time will be held securely by the Council until the Deadline Date has lapsed. Following the Deadline Date Quotations that have been received on time will be opened and evaluated. Quotations that are received after the Deadline Date 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9F74C4" w:rsidRDefault="009F74C4">
                  <w:pPr>
                    <w:jc w:val="both"/>
                    <w:rPr>
                      <w:sz w:val="18"/>
                      <w:szCs w:val="18"/>
                    </w:rPr>
                  </w:pPr>
                  <w:r w:rsidRPr="00F32D0F">
                    <w:rPr>
                      <w:sz w:val="18"/>
                      <w:szCs w:val="18"/>
                    </w:rPr>
                    <w:t>16. As per regulation 23 of the Public Contracts Regulation 2006, if the economic operator (</w:t>
                  </w:r>
                  <w:r>
                    <w:rPr>
                      <w:sz w:val="18"/>
                      <w:szCs w:val="18"/>
                    </w:rPr>
                    <w:t>P</w:t>
                  </w:r>
                  <w:r w:rsidRPr="00F32D0F">
                    <w:rPr>
                      <w:sz w:val="18"/>
                      <w:szCs w:val="18"/>
                    </w:rPr>
                    <w:t xml:space="preserve">articipant), any of its directors or any other person who has powers of representation, decision or control of the economic operator has been convicted of any of the identified offenses they are ineligible for this quotation opportunity and should not proceed further. Regulation 23 can be view </w:t>
                  </w:r>
                  <w:proofErr w:type="gramStart"/>
                  <w:r w:rsidRPr="00F32D0F">
                    <w:rPr>
                      <w:sz w:val="18"/>
                      <w:szCs w:val="18"/>
                    </w:rPr>
                    <w:t xml:space="preserve">at  </w:t>
                  </w:r>
                  <w:proofErr w:type="gramEnd"/>
                  <w:hyperlink r:id="rId5" w:history="1">
                    <w:r w:rsidRPr="00F32D0F">
                      <w:rPr>
                        <w:rStyle w:val="Hyperlink"/>
                        <w:sz w:val="18"/>
                        <w:szCs w:val="18"/>
                      </w:rPr>
                      <w:t>http://www.legislation.gov.uk/uksi/2006/5/regulation/23/made</w:t>
                    </w:r>
                  </w:hyperlink>
                  <w:r w:rsidRPr="00F32D0F">
                    <w:rPr>
                      <w:sz w:val="18"/>
                      <w:szCs w:val="18"/>
                    </w:rPr>
                    <w:t xml:space="preserve">  . </w:t>
                  </w:r>
                  <w:r w:rsidR="008A0ED8">
                    <w:rPr>
                      <w:sz w:val="18"/>
                      <w:szCs w:val="18"/>
                    </w:rPr>
                    <w:t xml:space="preserve">Reference to the Public Contracts Regulation here does mean that this procurement is governed by that regulation and is merely </w:t>
                  </w:r>
                  <w:r w:rsidR="00FA43A0">
                    <w:rPr>
                      <w:sz w:val="18"/>
                      <w:szCs w:val="18"/>
                    </w:rPr>
                    <w:t>for convenience and reference purposes only.</w:t>
                  </w:r>
                </w:p>
                <w:p w:rsidR="009F74C4" w:rsidRDefault="009F74C4">
                  <w:pPr>
                    <w:jc w:val="both"/>
                    <w:rPr>
                      <w:sz w:val="18"/>
                      <w:szCs w:val="18"/>
                    </w:rPr>
                  </w:pPr>
                  <w:r w:rsidRPr="00F32D0F">
                    <w:rPr>
                      <w:sz w:val="18"/>
                      <w:szCs w:val="18"/>
                    </w:rPr>
                    <w:t xml:space="preserve">16. The award process is set out </w:t>
                  </w:r>
                  <w:r>
                    <w:rPr>
                      <w:sz w:val="18"/>
                      <w:szCs w:val="18"/>
                    </w:rPr>
                    <w:t>in the Quotation Opportunity</w:t>
                  </w:r>
                  <w:r w:rsidRPr="00F32D0F">
                    <w:rPr>
                      <w:sz w:val="18"/>
                      <w:szCs w:val="18"/>
                    </w:rPr>
                    <w:t xml:space="preserve"> and for the avoidance of doubt the </w:t>
                  </w:r>
                  <w:r>
                    <w:rPr>
                      <w:sz w:val="18"/>
                      <w:szCs w:val="18"/>
                    </w:rPr>
                    <w:t>Q</w:t>
                  </w:r>
                  <w:r w:rsidRPr="00F32D0F">
                    <w:rPr>
                      <w:sz w:val="18"/>
                      <w:szCs w:val="18"/>
                    </w:rPr>
                    <w:t xml:space="preserve">uotation will be awarded on the most economically advantageous basis using both the scores for the </w:t>
                  </w:r>
                  <w:r>
                    <w:rPr>
                      <w:sz w:val="18"/>
                      <w:szCs w:val="18"/>
                    </w:rPr>
                    <w:t>Q</w:t>
                  </w:r>
                  <w:r w:rsidRPr="00F32D0F">
                    <w:rPr>
                      <w:sz w:val="18"/>
                      <w:szCs w:val="18"/>
                    </w:rPr>
                    <w:t xml:space="preserve">uality </w:t>
                  </w:r>
                  <w:r>
                    <w:rPr>
                      <w:sz w:val="18"/>
                      <w:szCs w:val="18"/>
                    </w:rPr>
                    <w:t>C</w:t>
                  </w:r>
                  <w:r w:rsidRPr="00F32D0F">
                    <w:rPr>
                      <w:sz w:val="18"/>
                      <w:szCs w:val="18"/>
                    </w:rPr>
                    <w:t xml:space="preserve">riteria submission and the scores of the </w:t>
                  </w:r>
                  <w:r>
                    <w:rPr>
                      <w:sz w:val="18"/>
                      <w:szCs w:val="18"/>
                    </w:rPr>
                    <w:t>P</w:t>
                  </w:r>
                  <w:r w:rsidRPr="00F32D0F">
                    <w:rPr>
                      <w:sz w:val="18"/>
                      <w:szCs w:val="18"/>
                    </w:rPr>
                    <w:t xml:space="preserve">rice </w:t>
                  </w:r>
                  <w:r>
                    <w:rPr>
                      <w:sz w:val="18"/>
                      <w:szCs w:val="18"/>
                    </w:rPr>
                    <w:t>S</w:t>
                  </w:r>
                  <w:r w:rsidRPr="00F32D0F">
                    <w:rPr>
                      <w:sz w:val="18"/>
                      <w:szCs w:val="18"/>
                    </w:rPr>
                    <w:t xml:space="preserve">ubmission. The Council is under no obligation to accept the lowest based </w:t>
                  </w:r>
                  <w:r>
                    <w:rPr>
                      <w:sz w:val="18"/>
                      <w:szCs w:val="18"/>
                    </w:rPr>
                    <w:t>Q</w:t>
                  </w:r>
                  <w:r w:rsidRPr="00F32D0F">
                    <w:rPr>
                      <w:sz w:val="18"/>
                      <w:szCs w:val="18"/>
                    </w:rPr>
                    <w:t xml:space="preserve">uotation and will only do so where the lowest priced </w:t>
                  </w:r>
                  <w:r>
                    <w:rPr>
                      <w:sz w:val="18"/>
                      <w:szCs w:val="18"/>
                    </w:rPr>
                    <w:t>Quotation</w:t>
                  </w:r>
                  <w:r w:rsidRPr="00F32D0F">
                    <w:rPr>
                      <w:sz w:val="18"/>
                      <w:szCs w:val="18"/>
                    </w:rPr>
                    <w:t xml:space="preserve"> happens to be the most economically advantageous </w:t>
                  </w:r>
                  <w:r>
                    <w:rPr>
                      <w:sz w:val="18"/>
                      <w:szCs w:val="18"/>
                    </w:rPr>
                    <w:t>Quotation</w:t>
                  </w:r>
                  <w:r w:rsidR="00FA43A0">
                    <w:rPr>
                      <w:sz w:val="18"/>
                      <w:szCs w:val="18"/>
                    </w:rPr>
                    <w:t xml:space="preserve"> in relation to the overall score of price and quality</w:t>
                  </w:r>
                  <w:r w:rsidRPr="00F32D0F">
                    <w:rPr>
                      <w:sz w:val="18"/>
                      <w:szCs w:val="18"/>
                    </w:rPr>
                    <w:t>.</w:t>
                  </w:r>
                </w:p>
                <w:p w:rsidR="009F74C4" w:rsidRDefault="009F74C4">
                  <w:pPr>
                    <w:jc w:val="both"/>
                    <w:rPr>
                      <w:sz w:val="18"/>
                      <w:szCs w:val="18"/>
                    </w:rPr>
                  </w:pPr>
                  <w:r w:rsidRPr="00F32D0F">
                    <w:rPr>
                      <w:sz w:val="18"/>
                      <w:szCs w:val="18"/>
                    </w:rPr>
                    <w:t xml:space="preserve">17. </w:t>
                  </w:r>
                  <w:r>
                    <w:rPr>
                      <w:sz w:val="18"/>
                      <w:szCs w:val="18"/>
                    </w:rPr>
                    <w:t>Quotations</w:t>
                  </w:r>
                  <w:r w:rsidRPr="00F32D0F">
                    <w:rPr>
                      <w:sz w:val="18"/>
                      <w:szCs w:val="18"/>
                    </w:rPr>
                    <w:t xml:space="preserve"> may be withdrawn by the </w:t>
                  </w:r>
                  <w:r>
                    <w:rPr>
                      <w:sz w:val="18"/>
                      <w:szCs w:val="18"/>
                    </w:rPr>
                    <w:t>P</w:t>
                  </w:r>
                  <w:r w:rsidRPr="00F32D0F">
                    <w:rPr>
                      <w:sz w:val="18"/>
                      <w:szCs w:val="18"/>
                    </w:rPr>
                    <w:t xml:space="preserve">articipant any time prior to the accepting of a contract. </w:t>
                  </w:r>
                  <w:r>
                    <w:rPr>
                      <w:sz w:val="18"/>
                      <w:szCs w:val="18"/>
                    </w:rPr>
                    <w:t>Quotations</w:t>
                  </w:r>
                  <w:r w:rsidRPr="00F32D0F">
                    <w:rPr>
                      <w:sz w:val="18"/>
                      <w:szCs w:val="18"/>
                    </w:rPr>
                    <w:t xml:space="preserve"> may be modified by </w:t>
                  </w:r>
                  <w:r>
                    <w:rPr>
                      <w:sz w:val="18"/>
                      <w:szCs w:val="18"/>
                    </w:rPr>
                    <w:t>P</w:t>
                  </w:r>
                  <w:r w:rsidRPr="00F32D0F">
                    <w:rPr>
                      <w:sz w:val="18"/>
                      <w:szCs w:val="18"/>
                    </w:rPr>
                    <w:t xml:space="preserve">articipants prior to the </w:t>
                  </w:r>
                  <w:r>
                    <w:rPr>
                      <w:sz w:val="18"/>
                      <w:szCs w:val="18"/>
                    </w:rPr>
                    <w:t>D</w:t>
                  </w:r>
                  <w:r w:rsidRPr="00F32D0F">
                    <w:rPr>
                      <w:sz w:val="18"/>
                      <w:szCs w:val="18"/>
                    </w:rPr>
                    <w:t>eadline</w:t>
                  </w:r>
                  <w:r>
                    <w:rPr>
                      <w:sz w:val="18"/>
                      <w:szCs w:val="18"/>
                    </w:rPr>
                    <w:t xml:space="preserve"> Date</w:t>
                  </w:r>
                  <w:r w:rsidRPr="00F32D0F">
                    <w:rPr>
                      <w:sz w:val="18"/>
                      <w:szCs w:val="18"/>
                    </w:rPr>
                    <w:t xml:space="preserve"> only. Modifications must be made in writing, via em</w:t>
                  </w:r>
                  <w:r w:rsidR="00FA43A0">
                    <w:rPr>
                      <w:sz w:val="18"/>
                      <w:szCs w:val="18"/>
                    </w:rPr>
                    <w:t xml:space="preserve">ail, to the CIOS Contact named </w:t>
                  </w:r>
                  <w:r w:rsidRPr="00F32D0F">
                    <w:rPr>
                      <w:sz w:val="18"/>
                      <w:szCs w:val="18"/>
                    </w:rPr>
                    <w:t xml:space="preserve">and should state the modification to be made, its location within the </w:t>
                  </w:r>
                  <w:r>
                    <w:rPr>
                      <w:sz w:val="18"/>
                      <w:szCs w:val="18"/>
                    </w:rPr>
                    <w:t xml:space="preserve">Quotation </w:t>
                  </w:r>
                  <w:r w:rsidRPr="00F32D0F">
                    <w:rPr>
                      <w:sz w:val="18"/>
                      <w:szCs w:val="18"/>
                    </w:rPr>
                    <w:t xml:space="preserve">and how the modification should be interoperated/implemented.  Following, the </w:t>
                  </w:r>
                  <w:r>
                    <w:rPr>
                      <w:sz w:val="18"/>
                      <w:szCs w:val="18"/>
                    </w:rPr>
                    <w:t>D</w:t>
                  </w:r>
                  <w:r w:rsidRPr="00F32D0F">
                    <w:rPr>
                      <w:sz w:val="18"/>
                      <w:szCs w:val="18"/>
                    </w:rPr>
                    <w:t xml:space="preserve">eadline </w:t>
                  </w:r>
                  <w:r>
                    <w:rPr>
                      <w:sz w:val="18"/>
                      <w:szCs w:val="18"/>
                    </w:rPr>
                    <w:t>D</w:t>
                  </w:r>
                  <w:r w:rsidRPr="00F32D0F">
                    <w:rPr>
                      <w:sz w:val="18"/>
                      <w:szCs w:val="18"/>
                    </w:rPr>
                    <w:t xml:space="preserve">ate no modifications of the </w:t>
                  </w:r>
                  <w:r>
                    <w:rPr>
                      <w:sz w:val="18"/>
                      <w:szCs w:val="18"/>
                    </w:rPr>
                    <w:t>Q</w:t>
                  </w:r>
                  <w:r w:rsidRPr="00F32D0F">
                    <w:rPr>
                      <w:sz w:val="18"/>
                      <w:szCs w:val="18"/>
                    </w:rPr>
                    <w:t xml:space="preserve">uotation shall be entertained and the </w:t>
                  </w:r>
                  <w:r w:rsidR="00FA43A0">
                    <w:rPr>
                      <w:sz w:val="18"/>
                      <w:szCs w:val="18"/>
                    </w:rPr>
                    <w:t xml:space="preserve">Quotation </w:t>
                  </w:r>
                  <w:r w:rsidR="00FA43A0" w:rsidRPr="00F32D0F">
                    <w:rPr>
                      <w:sz w:val="18"/>
                      <w:szCs w:val="18"/>
                    </w:rPr>
                    <w:t>received</w:t>
                  </w:r>
                  <w:r w:rsidRPr="00F32D0F">
                    <w:rPr>
                      <w:sz w:val="18"/>
                      <w:szCs w:val="18"/>
                    </w:rPr>
                    <w:t xml:space="preserve"> will be considered to be the definitive offer from the </w:t>
                  </w:r>
                  <w:r>
                    <w:rPr>
                      <w:sz w:val="18"/>
                      <w:szCs w:val="18"/>
                    </w:rPr>
                    <w:t>P</w:t>
                  </w:r>
                  <w:r w:rsidRPr="00F32D0F">
                    <w:rPr>
                      <w:sz w:val="18"/>
                      <w:szCs w:val="18"/>
                    </w:rPr>
                    <w:t xml:space="preserve">articipant. </w:t>
                  </w:r>
                </w:p>
                <w:p w:rsidR="009F74C4" w:rsidRDefault="009F74C4">
                  <w:pPr>
                    <w:jc w:val="both"/>
                    <w:rPr>
                      <w:sz w:val="18"/>
                      <w:szCs w:val="18"/>
                    </w:rPr>
                  </w:pPr>
                  <w:r w:rsidRPr="00F32D0F">
                    <w:rPr>
                      <w:sz w:val="18"/>
                      <w:szCs w:val="18"/>
                    </w:rPr>
                    <w:t xml:space="preserve">18. The Council reserves the right to visit, meet or communicate with any of the referees identified by you in your </w:t>
                  </w:r>
                  <w:r>
                    <w:rPr>
                      <w:sz w:val="18"/>
                      <w:szCs w:val="18"/>
                    </w:rPr>
                    <w:t>Quotation</w:t>
                  </w:r>
                  <w:r w:rsidRPr="00F32D0F">
                    <w:rPr>
                      <w:sz w:val="18"/>
                      <w:szCs w:val="18"/>
                    </w:rPr>
                    <w:t xml:space="preserve"> (if applicable) either prior to or following the conclusion of the </w:t>
                  </w:r>
                  <w:r>
                    <w:rPr>
                      <w:sz w:val="18"/>
                      <w:szCs w:val="18"/>
                    </w:rPr>
                    <w:t>Q</w:t>
                  </w:r>
                  <w:r w:rsidRPr="00F32D0F">
                    <w:rPr>
                      <w:sz w:val="18"/>
                      <w:szCs w:val="18"/>
                    </w:rPr>
                    <w:t xml:space="preserve">uotation </w:t>
                  </w:r>
                  <w:r>
                    <w:rPr>
                      <w:sz w:val="18"/>
                      <w:szCs w:val="18"/>
                    </w:rPr>
                    <w:t>P</w:t>
                  </w:r>
                  <w:r w:rsidRPr="00F32D0F">
                    <w:rPr>
                      <w:sz w:val="18"/>
                      <w:szCs w:val="18"/>
                    </w:rPr>
                    <w:t xml:space="preserve">rocess. </w:t>
                  </w:r>
                  <w:r w:rsidR="00FA43A0">
                    <w:rPr>
                      <w:sz w:val="18"/>
                      <w:szCs w:val="18"/>
                    </w:rPr>
                    <w:t xml:space="preserve">References are not part of the evaluation process but where Participants have provided false or misleading information relating to their references these may be considered grounds for the rejection of the </w:t>
                  </w:r>
                  <w:r w:rsidR="00FA43A0">
                    <w:rPr>
                      <w:sz w:val="18"/>
                      <w:szCs w:val="18"/>
                    </w:rPr>
                    <w:t>Quotation</w:t>
                  </w:r>
                  <w:r w:rsidR="00B24C3B">
                    <w:rPr>
                      <w:sz w:val="18"/>
                      <w:szCs w:val="18"/>
                    </w:rPr>
                    <w:t>.</w:t>
                  </w:r>
                </w:p>
                <w:p w:rsidR="009F74C4" w:rsidRDefault="009F74C4">
                  <w:pPr>
                    <w:jc w:val="both"/>
                    <w:rPr>
                      <w:sz w:val="18"/>
                      <w:szCs w:val="18"/>
                    </w:rPr>
                  </w:pPr>
                  <w:r w:rsidRPr="00F32D0F">
                    <w:rPr>
                      <w:sz w:val="18"/>
                      <w:szCs w:val="18"/>
                    </w:rPr>
                    <w:t>19. The Council will</w:t>
                  </w:r>
                  <w:r>
                    <w:rPr>
                      <w:sz w:val="18"/>
                      <w:szCs w:val="18"/>
                    </w:rPr>
                    <w:t xml:space="preserve"> only</w:t>
                  </w:r>
                  <w:r w:rsidRPr="00F32D0F">
                    <w:rPr>
                      <w:sz w:val="18"/>
                      <w:szCs w:val="18"/>
                    </w:rPr>
                    <w:t xml:space="preserve"> provide feedback to </w:t>
                  </w:r>
                  <w:r>
                    <w:rPr>
                      <w:sz w:val="18"/>
                      <w:szCs w:val="18"/>
                    </w:rPr>
                    <w:t>P</w:t>
                  </w:r>
                  <w:r w:rsidRPr="00F32D0F">
                    <w:rPr>
                      <w:sz w:val="18"/>
                      <w:szCs w:val="18"/>
                    </w:rPr>
                    <w:t xml:space="preserve">articipants that are unsuccessful upon written request. </w:t>
                  </w:r>
                </w:p>
                <w:p w:rsidR="009F74C4" w:rsidRDefault="009F74C4">
                  <w:pPr>
                    <w:jc w:val="both"/>
                    <w:rPr>
                      <w:sz w:val="18"/>
                      <w:szCs w:val="18"/>
                    </w:rPr>
                  </w:pPr>
                  <w:r w:rsidRPr="00F32D0F">
                    <w:rPr>
                      <w:sz w:val="18"/>
                      <w:szCs w:val="18"/>
                    </w:rPr>
                    <w:t xml:space="preserve">20. This </w:t>
                  </w:r>
                  <w:r>
                    <w:rPr>
                      <w:sz w:val="18"/>
                      <w:szCs w:val="18"/>
                    </w:rPr>
                    <w:t>Q</w:t>
                  </w:r>
                  <w:r w:rsidRPr="00F32D0F">
                    <w:rPr>
                      <w:sz w:val="18"/>
                      <w:szCs w:val="18"/>
                    </w:rPr>
                    <w:t xml:space="preserve">uotation </w:t>
                  </w:r>
                  <w:r>
                    <w:rPr>
                      <w:sz w:val="18"/>
                      <w:szCs w:val="18"/>
                    </w:rPr>
                    <w:t>P</w:t>
                  </w:r>
                  <w:r w:rsidRPr="00F32D0F">
                    <w:rPr>
                      <w:sz w:val="18"/>
                      <w:szCs w:val="18"/>
                    </w:rPr>
                    <w:t xml:space="preserve">rocess is not required to provide a mandatory standstill process though the Council may choose to provide a standstill period where it is felt by the Council that this would be beneficial.  </w:t>
                  </w:r>
                </w:p>
                <w:p w:rsidR="009F74C4" w:rsidRDefault="009F74C4">
                  <w:pPr>
                    <w:jc w:val="both"/>
                    <w:rPr>
                      <w:sz w:val="18"/>
                      <w:szCs w:val="18"/>
                    </w:rPr>
                  </w:pPr>
                  <w:r w:rsidRPr="00F32D0F">
                    <w:rPr>
                      <w:sz w:val="18"/>
                      <w:szCs w:val="18"/>
                    </w:rPr>
                    <w:t xml:space="preserve">21. The Council expects the successful </w:t>
                  </w:r>
                  <w:r>
                    <w:rPr>
                      <w:sz w:val="18"/>
                      <w:szCs w:val="18"/>
                    </w:rPr>
                    <w:t>P</w:t>
                  </w:r>
                  <w:r w:rsidRPr="00F32D0F">
                    <w:rPr>
                      <w:sz w:val="18"/>
                      <w:szCs w:val="18"/>
                    </w:rPr>
                    <w:t xml:space="preserve">articipant to be willing to meet with it within two weeks its decision to offer the contract and expects the formal contract to be signed and returned to it within one month of issuing the contract. </w:t>
                  </w:r>
                </w:p>
                <w:p w:rsidR="009F74C4" w:rsidRDefault="009F74C4">
                  <w:pPr>
                    <w:jc w:val="both"/>
                    <w:rPr>
                      <w:sz w:val="18"/>
                      <w:szCs w:val="18"/>
                    </w:rPr>
                  </w:pPr>
                  <w:r>
                    <w:rPr>
                      <w:sz w:val="18"/>
                      <w:szCs w:val="18"/>
                    </w:rPr>
                    <w:t>22</w:t>
                  </w:r>
                  <w:r w:rsidRPr="00F32D0F">
                    <w:rPr>
                      <w:sz w:val="18"/>
                      <w:szCs w:val="18"/>
                    </w:rPr>
                    <w:t xml:space="preserve">. Any agreement concluded as a result of this quotation opportunity shall be governed by English law. </w:t>
                  </w:r>
                </w:p>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Default="009F74C4" w:rsidP="00654EA0"/>
                <w:p w:rsidR="009F74C4" w:rsidRPr="009A1D69" w:rsidRDefault="009F74C4" w:rsidP="00654EA0"/>
              </w:txbxContent>
            </v:textbox>
          </v:shape>
        </w:pict>
      </w:r>
    </w:p>
    <w:p w:rsidR="00654EA0" w:rsidRDefault="00654EA0"/>
    <w:p w:rsidR="00654EA0" w:rsidRDefault="00654EA0"/>
    <w:p w:rsidR="00654EA0" w:rsidRDefault="00654EA0"/>
    <w:p w:rsidR="00654EA0" w:rsidRDefault="00654EA0"/>
    <w:p w:rsidR="00654EA0" w:rsidRDefault="00654EA0"/>
    <w:p w:rsidR="00654EA0" w:rsidRDefault="00654EA0"/>
    <w:p w:rsidR="00654EA0" w:rsidRDefault="00654EA0"/>
    <w:p w:rsidR="00654EA0" w:rsidRDefault="00F241EE">
      <w:r w:rsidRPr="00F241EE">
        <w:rPr>
          <w:noProof/>
          <w:lang w:val="en-US"/>
        </w:rPr>
        <w:pict>
          <v:shape id="_x0000_s1030" type="#_x0000_t202" style="position:absolute;margin-left:-48.75pt;margin-top:434.25pt;width:543.4pt;height:95.4pt;z-index:251659264" strokecolor="red" strokeweight="2.25pt">
            <v:textbox style="mso-next-textbox:#_x0000_s1030">
              <w:txbxContent>
                <w:p w:rsidR="009F74C4" w:rsidRPr="000F495C" w:rsidRDefault="009F74C4">
                  <w:r w:rsidRPr="000F495C">
                    <w:t xml:space="preserve">I/we, having considered all the documentation in connection with this Quotation Opportunity, wish to provide a quotation and are prepared to be bound by the above Terms &amp; Conditions. In particular, having considered our position in relation to Condition 16 above and the offenses outlined in Regulation 23 of the Public Contracts Regulation 2006 (as amended)  we here by certify </w:t>
                  </w:r>
                  <w:r w:rsidR="000F495C" w:rsidRPr="000F495C">
                    <w:t>we are eligible for this Quotation Opportunity</w:t>
                  </w:r>
                </w:p>
                <w:p w:rsidR="009F74C4" w:rsidRDefault="009F74C4">
                  <w:r>
                    <w:t>Company Name:</w:t>
                  </w:r>
                  <w:r>
                    <w:tab/>
                  </w:r>
                  <w:r>
                    <w:tab/>
                  </w:r>
                  <w:r>
                    <w:tab/>
                    <w:t>Director’s Name:</w:t>
                  </w:r>
                  <w:r>
                    <w:tab/>
                  </w:r>
                  <w:r>
                    <w:tab/>
                  </w:r>
                  <w:r>
                    <w:tab/>
                    <w:t>Signature</w:t>
                  </w:r>
                  <w:r w:rsidR="000F495C">
                    <w:t>:</w:t>
                  </w:r>
                  <w:r>
                    <w:tab/>
                  </w:r>
                  <w:r>
                    <w:tab/>
                  </w:r>
                  <w:r>
                    <w:tab/>
                  </w:r>
                </w:p>
              </w:txbxContent>
            </v:textbox>
          </v:shape>
        </w:pict>
      </w:r>
    </w:p>
    <w:sectPr w:rsidR="00654EA0" w:rsidSect="009D3B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E42F9"/>
    <w:rsid w:val="00022871"/>
    <w:rsid w:val="00082003"/>
    <w:rsid w:val="000E3790"/>
    <w:rsid w:val="000F495C"/>
    <w:rsid w:val="0017730F"/>
    <w:rsid w:val="00193CFE"/>
    <w:rsid w:val="001C79E7"/>
    <w:rsid w:val="001D525E"/>
    <w:rsid w:val="001D6A07"/>
    <w:rsid w:val="002435D9"/>
    <w:rsid w:val="00257B46"/>
    <w:rsid w:val="00280E16"/>
    <w:rsid w:val="002C7BFE"/>
    <w:rsid w:val="002E703F"/>
    <w:rsid w:val="003121ED"/>
    <w:rsid w:val="00353DFE"/>
    <w:rsid w:val="003A5E58"/>
    <w:rsid w:val="003D58D5"/>
    <w:rsid w:val="0043301B"/>
    <w:rsid w:val="004E19E8"/>
    <w:rsid w:val="00516E3F"/>
    <w:rsid w:val="0057319B"/>
    <w:rsid w:val="00575F5F"/>
    <w:rsid w:val="005851D1"/>
    <w:rsid w:val="00612418"/>
    <w:rsid w:val="0062519E"/>
    <w:rsid w:val="00654EA0"/>
    <w:rsid w:val="00684006"/>
    <w:rsid w:val="00691D6F"/>
    <w:rsid w:val="006A79DE"/>
    <w:rsid w:val="007462D0"/>
    <w:rsid w:val="007724CB"/>
    <w:rsid w:val="007863D9"/>
    <w:rsid w:val="00800F34"/>
    <w:rsid w:val="00821068"/>
    <w:rsid w:val="00837D5D"/>
    <w:rsid w:val="0086383E"/>
    <w:rsid w:val="008A0ED8"/>
    <w:rsid w:val="008D2700"/>
    <w:rsid w:val="008E42F9"/>
    <w:rsid w:val="009225E7"/>
    <w:rsid w:val="009620C1"/>
    <w:rsid w:val="009A0EEC"/>
    <w:rsid w:val="009B56CC"/>
    <w:rsid w:val="009C73ED"/>
    <w:rsid w:val="009D3BDA"/>
    <w:rsid w:val="009F74C4"/>
    <w:rsid w:val="00A3600F"/>
    <w:rsid w:val="00A52BFF"/>
    <w:rsid w:val="00B11EC9"/>
    <w:rsid w:val="00B24626"/>
    <w:rsid w:val="00B24C3B"/>
    <w:rsid w:val="00B27257"/>
    <w:rsid w:val="00B65EAF"/>
    <w:rsid w:val="00BE0389"/>
    <w:rsid w:val="00BE1AA6"/>
    <w:rsid w:val="00CC1A88"/>
    <w:rsid w:val="00D101E4"/>
    <w:rsid w:val="00D2519C"/>
    <w:rsid w:val="00DA4083"/>
    <w:rsid w:val="00E02962"/>
    <w:rsid w:val="00E32437"/>
    <w:rsid w:val="00E705B5"/>
    <w:rsid w:val="00EB5CC2"/>
    <w:rsid w:val="00F241EE"/>
    <w:rsid w:val="00F26BFB"/>
    <w:rsid w:val="00F32D0F"/>
    <w:rsid w:val="00F60E17"/>
    <w:rsid w:val="00F70198"/>
    <w:rsid w:val="00F741F8"/>
    <w:rsid w:val="00FA3434"/>
    <w:rsid w:val="00FA43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D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2F9"/>
    <w:rPr>
      <w:color w:val="808080"/>
    </w:rPr>
  </w:style>
  <w:style w:type="table" w:styleId="LightShading-Accent5">
    <w:name w:val="Light Shading Accent 5"/>
    <w:basedOn w:val="TableNormal"/>
    <w:uiPriority w:val="60"/>
    <w:rsid w:val="008E42F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ListParagraph">
    <w:name w:val="List Paragraph"/>
    <w:basedOn w:val="Normal"/>
    <w:uiPriority w:val="34"/>
    <w:qFormat/>
    <w:rsid w:val="008E42F9"/>
    <w:pPr>
      <w:ind w:left="720"/>
      <w:contextualSpacing/>
    </w:pPr>
  </w:style>
  <w:style w:type="character" w:styleId="Hyperlink">
    <w:name w:val="Hyperlink"/>
    <w:basedOn w:val="DefaultParagraphFont"/>
    <w:uiPriority w:val="99"/>
    <w:unhideWhenUsed/>
    <w:rsid w:val="005851D1"/>
    <w:rPr>
      <w:color w:val="0000FF"/>
      <w:u w:val="single"/>
    </w:rPr>
  </w:style>
  <w:style w:type="paragraph" w:styleId="BalloonText">
    <w:name w:val="Balloon Text"/>
    <w:basedOn w:val="Normal"/>
    <w:link w:val="BalloonTextChar"/>
    <w:uiPriority w:val="99"/>
    <w:semiHidden/>
    <w:unhideWhenUsed/>
    <w:rsid w:val="008D2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700"/>
    <w:rPr>
      <w:rFonts w:ascii="Tahoma" w:hAnsi="Tahoma" w:cs="Tahoma"/>
      <w:sz w:val="16"/>
      <w:szCs w:val="16"/>
      <w:lang w:eastAsia="en-US"/>
    </w:rPr>
  </w:style>
  <w:style w:type="paragraph" w:styleId="Revision">
    <w:name w:val="Revision"/>
    <w:hidden/>
    <w:uiPriority w:val="99"/>
    <w:semiHidden/>
    <w:rsid w:val="00FA3434"/>
    <w:rPr>
      <w:sz w:val="22"/>
      <w:szCs w:val="22"/>
      <w:lang w:eastAsia="en-US"/>
    </w:rPr>
  </w:style>
  <w:style w:type="character" w:styleId="FollowedHyperlink">
    <w:name w:val="FollowedHyperlink"/>
    <w:basedOn w:val="DefaultParagraphFont"/>
    <w:uiPriority w:val="99"/>
    <w:semiHidden/>
    <w:unhideWhenUsed/>
    <w:rsid w:val="0057319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gislation.gov.uk/uksi/2006/5/regulation/23/ma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CIOS</Company>
  <LinksUpToDate>false</LinksUpToDate>
  <CharactersWithSpaces>38</CharactersWithSpaces>
  <SharedDoc>false</SharedDoc>
  <HLinks>
    <vt:vector size="6" baseType="variant">
      <vt:variant>
        <vt:i4>1114178</vt:i4>
      </vt:variant>
      <vt:variant>
        <vt:i4>0</vt:i4>
      </vt:variant>
      <vt:variant>
        <vt:i4>0</vt:i4>
      </vt:variant>
      <vt:variant>
        <vt:i4>5</vt:i4>
      </vt:variant>
      <vt:variant>
        <vt:lpwstr>http://www.legislation.gov.uk/uksi/2006/5/regulation/23/made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seanp</cp:lastModifiedBy>
  <cp:revision>8</cp:revision>
  <dcterms:created xsi:type="dcterms:W3CDTF">2014-02-21T16:27:00Z</dcterms:created>
  <dcterms:modified xsi:type="dcterms:W3CDTF">2014-10-24T12:21:00Z</dcterms:modified>
</cp:coreProperties>
</file>